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Retrow Mentho" w:hAnsi="Retrow Mentho"/>
          <w:sz w:val="32"/>
          <w:szCs w:val="32"/>
        </w:rPr>
      </w:pPr>
    </w:p>
    <w:p>
      <w:pPr>
        <w:pStyle w:val="Body"/>
        <w:rPr>
          <w:rFonts w:ascii="Retrow Mentho" w:hAnsi="Retrow Mentho"/>
          <w:sz w:val="36"/>
          <w:szCs w:val="36"/>
        </w:rPr>
      </w:pPr>
    </w:p>
    <w:p>
      <w:pPr>
        <w:pStyle w:val="Body"/>
        <w:rPr>
          <w:rFonts w:ascii="Retrow Mentho" w:hAnsi="Retrow Mentho"/>
          <w:sz w:val="36"/>
          <w:szCs w:val="36"/>
        </w:rPr>
      </w:pPr>
    </w:p>
    <w:p>
      <w:pPr>
        <w:pStyle w:val="Body"/>
        <w:rPr>
          <w:rFonts w:ascii="Retrow Mentho" w:hAnsi="Retrow Mentho"/>
          <w:sz w:val="36"/>
          <w:szCs w:val="36"/>
        </w:rPr>
      </w:pPr>
    </w:p>
    <w:p>
      <w:pPr>
        <w:pStyle w:val="Body"/>
        <w:rPr>
          <w:rFonts w:ascii="Retrow Mentho" w:hAnsi="Retrow Mentho"/>
          <w:sz w:val="36"/>
          <w:szCs w:val="36"/>
        </w:rPr>
      </w:pPr>
    </w:p>
    <w:p>
      <w:pPr>
        <w:pStyle w:val="Body"/>
        <w:rPr>
          <w:rFonts w:ascii="Retrow Mentho" w:cs="Retrow Mentho" w:hAnsi="Retrow Mentho" w:eastAsia="Retrow Mentho"/>
          <w:sz w:val="36"/>
          <w:szCs w:val="36"/>
        </w:rPr>
      </w:pPr>
      <w:r>
        <w:rPr>
          <w:rFonts w:ascii="Retrow Mentho" w:hAnsi="Retrow Mentho"/>
          <w:sz w:val="36"/>
          <w:szCs w:val="36"/>
          <w:rtl w:val="0"/>
          <w:lang w:val="en-US"/>
        </w:rPr>
        <w:t>Bexual Healing</w:t>
      </w:r>
    </w:p>
    <w:p>
      <w:pPr>
        <w:pStyle w:val="Body"/>
        <w:rPr>
          <w:rFonts w:ascii="Arial" w:cs="Arial" w:hAnsi="Arial" w:eastAsia="Arial"/>
          <w:b w:val="1"/>
          <w:bCs w:val="1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You've had your main course and now it's time for an after eight bint.</w:t>
      </w:r>
      <w:r>
        <w:rPr>
          <w:rFonts w:ascii="Arial" w:hAnsi="Arial"/>
          <w:sz w:val="24"/>
          <w:szCs w:val="24"/>
          <w:rtl w:val="0"/>
          <w:lang w:val="en-US"/>
        </w:rPr>
        <w:t xml:space="preserve"> 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Body"/>
        <w:rPr>
          <w:rFonts w:ascii="Arial" w:cs="Arial" w:hAnsi="Arial" w:eastAsia="Arial"/>
          <w:sz w:val="24"/>
          <w:szCs w:val="24"/>
        </w:rPr>
      </w:pPr>
      <w:r>
        <w:rPr>
          <w:rFonts w:ascii="Arial" w:hAnsi="Arial"/>
          <w:sz w:val="24"/>
          <w:szCs w:val="24"/>
          <w:rtl w:val="0"/>
          <w:lang w:val="en-US"/>
        </w:rPr>
        <w:t>Bexual Healing is a retro character comedy in which the awkward sex symbol Maybe West shares her encounters with other socially awkward characters from the 1920s-1990s. Each one struggling to find acceptance and love through the barriers that being female and neurodiverse brings.</w:t>
      </w:r>
      <w:r>
        <w:rPr>
          <w:rFonts w:ascii="Arial" w:hAnsi="Arial"/>
          <w:sz w:val="24"/>
          <w:szCs w:val="24"/>
          <w:rtl w:val="0"/>
          <w:lang w:val="en-US"/>
        </w:rPr>
        <w:t xml:space="preserve"> Bex Turner returns with a brand new work in progress for 2024. Having been performing for quite a few years she's looking to try something ne</w:t>
      </w:r>
      <w:r>
        <w:rPr>
          <w:rFonts w:ascii="Arial" w:hAnsi="Arial"/>
          <w:sz w:val="24"/>
          <w:szCs w:val="24"/>
          <w:rtl w:val="0"/>
          <w:lang w:val="en-US"/>
        </w:rPr>
        <w:t>w!</w:t>
      </w:r>
    </w:p>
    <w:p>
      <w:pPr>
        <w:pStyle w:val="Body"/>
        <w:rPr>
          <w:rFonts w:ascii="Arial" w:cs="Arial" w:hAnsi="Arial" w:eastAsia="Arial"/>
          <w:sz w:val="24"/>
          <w:szCs w:val="24"/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50505"/>
          <w:sz w:val="24"/>
          <w:szCs w:val="24"/>
          <w:shd w:val="clear" w:color="auto" w:fill="ffffff"/>
          <w:rtl w:val="0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Rebekka</w:t>
      </w:r>
      <w:r>
        <w:rPr>
          <w:rFonts w:ascii="Arial" w:hAnsi="Arial" w:hint="default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s show is a dark, surreal character comedy hour. She wanted to have a show that explored the subtle difficulties that neurodiverse females have in reaching out and finding love. Bex</w:t>
      </w:r>
      <w:r>
        <w:rPr>
          <w:rFonts w:ascii="Arial" w:hAnsi="Arial" w:hint="default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 xml:space="preserve">s target audiences are women, performing arts people, LGBTQ+ neurodivergent individuals.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outline w:val="0"/>
          <w:color w:val="050505"/>
          <w:sz w:val="24"/>
          <w:szCs w:val="24"/>
          <w:shd w:val="clear" w:color="auto" w:fill="ffffff"/>
          <w:rtl w:val="0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</w:pP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Bex is a high energy, eccentric, surreal, stand up/character comic and her likeability combined with a comedic sense of adventure makes audiences love her. E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 xml:space="preserve">rin Enfys - Acting as a casual director/mentor/dramaturg for Rebekka's new solo show </w:t>
      </w:r>
      <w:r>
        <w:rPr>
          <w:rFonts w:ascii="Arial" w:hAnsi="Arial" w:hint="default"/>
          <w:outline w:val="0"/>
          <w:color w:val="050505"/>
          <w:sz w:val="24"/>
          <w:szCs w:val="24"/>
          <w:shd w:val="clear" w:color="auto" w:fill="ffffff"/>
          <w:rtl w:val="0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‘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Bexual Healing</w:t>
      </w:r>
      <w:r>
        <w:rPr>
          <w:rFonts w:ascii="Arial" w:hAnsi="Arial" w:hint="default"/>
          <w:outline w:val="0"/>
          <w:color w:val="050505"/>
          <w:sz w:val="24"/>
          <w:szCs w:val="24"/>
          <w:shd w:val="clear" w:color="auto" w:fill="ffffff"/>
          <w:rtl w:val="0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’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>. They're also helping Bex focus on her entrepreneurship goal</w:t>
      </w:r>
      <w:r>
        <w:rPr>
          <w:rFonts w:ascii="Arial" w:hAnsi="Arial"/>
          <w:outline w:val="0"/>
          <w:color w:val="050505"/>
          <w:sz w:val="24"/>
          <w:szCs w:val="24"/>
          <w:shd w:val="clear" w:color="auto" w:fill="ffffff"/>
          <w:rtl w:val="0"/>
          <w:lang w:val="en-US"/>
          <w14:textOutline w14:w="0" w14:cap="flat">
            <w14:solidFill>
              <w14:srgbClr w14:val="050505"/>
            </w14:solidFill>
            <w14:prstDash w14:val="solid"/>
            <w14:miter w14:lim="400000"/>
          </w14:textOutline>
          <w14:textFill>
            <w14:solidFill>
              <w14:srgbClr w14:val="050505"/>
            </w14:solidFill>
          </w14:textFill>
        </w:rPr>
        <w:t xml:space="preserve">s. Matt Smith, Zahra Kiernan, Martha Casey and Christian Jegard providing voice overs.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"Rebekka Turner plays several highly funny characters with a 'League of Gentlemen' edge."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- Simon, Extra Topping Comedy 2023.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"Fearlessly funny, gorgeously unhinged and imaginative, you will not get bored watching Rebekka.</w:t>
      </w:r>
      <w:r>
        <w:rPr>
          <w:rFonts w:ascii="Arial" w:hAnsi="Arial" w:hint="default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-Funny Women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1st - 11th August Bar 50 (upstairs) 6:30pm Free/donations.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Please contact Bex Turner at : </w: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begin" w:fldLock="0"/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instrText xml:space="preserve"> HYPERLINK "mailto:rebekka.turner@btinternet.com"</w:instrText>
      </w:r>
      <w:r>
        <w:rPr>
          <w:rStyle w:val="Hyperlink.0"/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separate" w:fldLock="0"/>
      </w:r>
      <w:r>
        <w:rPr>
          <w:rStyle w:val="Hyperlink.0"/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rebekka.turner@btinternet.com</w:t>
      </w:r>
      <w:r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fldChar w:fldCharType="end" w:fldLock="0"/>
      </w:r>
      <w:r>
        <w:rPr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Or dm her Instagram and Twitter: @bexturnercomedy</w:t>
      </w:r>
    </w:p>
    <w:p>
      <w:pPr>
        <w:pStyle w:val="Default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 xml:space="preserve">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Retrow Menth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